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>様式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１５</w:t>
      </w:r>
      <w:r w:rsidRPr="007C64CF">
        <w:rPr>
          <w:rFonts w:ascii="ＭＳ 明朝" w:hAnsi="ＭＳ 明朝" w:hint="eastAsia"/>
          <w:kern w:val="0"/>
          <w:sz w:val="28"/>
          <w:szCs w:val="28"/>
        </w:rPr>
        <w:t>の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２</w:t>
      </w: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AF4201" w:rsidRPr="007C64CF" w:rsidRDefault="00AF4201" w:rsidP="00E86AC4">
      <w:pPr>
        <w:jc w:val="center"/>
        <w:rPr>
          <w:rFonts w:asciiTheme="majorEastAsia" w:eastAsiaTheme="majorEastAsia" w:hAnsiTheme="majorEastAsia"/>
          <w:b/>
          <w:kern w:val="0"/>
          <w:sz w:val="32"/>
          <w:szCs w:val="32"/>
        </w:rPr>
      </w:pPr>
      <w:r w:rsidRPr="007C64CF">
        <w:rPr>
          <w:rFonts w:asciiTheme="majorEastAsia" w:eastAsiaTheme="majorEastAsia" w:hAnsiTheme="majorEastAsia" w:hint="eastAsia"/>
          <w:b/>
          <w:kern w:val="0"/>
          <w:sz w:val="32"/>
          <w:szCs w:val="32"/>
        </w:rPr>
        <w:t>選挙運動のために頒布するビラに関する届出書</w:t>
      </w:r>
    </w:p>
    <w:p w:rsidR="00AF4201" w:rsidRDefault="00AF4201" w:rsidP="00E86AC4">
      <w:pPr>
        <w:rPr>
          <w:rFonts w:ascii="ＭＳ 明朝" w:hAnsi="ＭＳ 明朝"/>
          <w:kern w:val="0"/>
          <w:sz w:val="24"/>
        </w:rPr>
      </w:pPr>
    </w:p>
    <w:p w:rsid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E86AC4" w:rsidRPr="00E86AC4" w:rsidRDefault="00E86AC4" w:rsidP="00E86AC4">
      <w:pPr>
        <w:rPr>
          <w:rFonts w:ascii="ＭＳ 明朝" w:hAnsi="ＭＳ 明朝"/>
          <w:kern w:val="0"/>
          <w:sz w:val="24"/>
        </w:rPr>
      </w:pPr>
    </w:p>
    <w:p w:rsidR="007C64CF" w:rsidRDefault="00E86AC4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>公職選挙法第１４２条第１項の規定により、選挙運</w:t>
      </w:r>
      <w:bookmarkStart w:id="0" w:name="_GoBack"/>
      <w:bookmarkEnd w:id="0"/>
      <w:r w:rsidR="00AF4201" w:rsidRPr="007C64CF">
        <w:rPr>
          <w:rFonts w:ascii="ＭＳ 明朝" w:hAnsi="ＭＳ 明朝" w:hint="eastAsia"/>
          <w:kern w:val="0"/>
          <w:sz w:val="28"/>
          <w:szCs w:val="28"/>
        </w:rPr>
        <w:t>動のために頒布する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>ビラを下記のとおり届出します。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415A88" w:rsidRDefault="00E86AC4" w:rsidP="00E86AC4">
      <w:pPr>
        <w:rPr>
          <w:rFonts w:ascii="ＭＳ 明朝" w:hAnsi="ＭＳ 明朝"/>
          <w:color w:val="000000" w:themeColor="text1"/>
          <w:kern w:val="0"/>
          <w:sz w:val="28"/>
          <w:szCs w:val="28"/>
        </w:rPr>
      </w:pPr>
      <w:r w:rsidRPr="00415A88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 xml:space="preserve">　　</w:t>
      </w:r>
      <w:r w:rsidR="007F770F" w:rsidRPr="00415A88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令和</w:t>
      </w:r>
      <w:r w:rsidR="00CB1CEA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７</w:t>
      </w:r>
      <w:r w:rsidR="00AF4201" w:rsidRPr="00415A88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年</w:t>
      </w:r>
      <w:r w:rsidRPr="00415A88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４</w:t>
      </w:r>
      <w:r w:rsidR="00AF4201" w:rsidRPr="00415A88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月</w:t>
      </w:r>
      <w:r w:rsidR="00CB1CEA">
        <w:rPr>
          <w:rFonts w:asciiTheme="majorEastAsia" w:eastAsiaTheme="majorEastAsia" w:hAnsiTheme="majorEastAsia" w:hint="eastAsia"/>
          <w:b/>
          <w:color w:val="000000" w:themeColor="text1"/>
          <w:kern w:val="0"/>
          <w:sz w:val="28"/>
          <w:szCs w:val="28"/>
        </w:rPr>
        <w:t>２０</w:t>
      </w:r>
      <w:r w:rsidR="00AF4201" w:rsidRPr="00415A88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>日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E54F02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　　　　　　</w:t>
      </w:r>
      <w:r w:rsidR="00806852" w:rsidRPr="007C64CF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7C64CF">
        <w:rPr>
          <w:rFonts w:ascii="ＭＳ 明朝" w:hAnsi="ＭＳ 明朝" w:hint="eastAsia"/>
          <w:kern w:val="0"/>
          <w:sz w:val="28"/>
          <w:szCs w:val="28"/>
        </w:rPr>
        <w:t xml:space="preserve">　　　　</w:t>
      </w:r>
      <w:r w:rsidRPr="007C64CF">
        <w:rPr>
          <w:rFonts w:ascii="ＭＳ 明朝" w:hAnsi="ＭＳ 明朝" w:hint="eastAsia"/>
          <w:kern w:val="0"/>
          <w:sz w:val="28"/>
          <w:szCs w:val="28"/>
        </w:rPr>
        <w:t>東松島</w:t>
      </w:r>
      <w:r w:rsidR="00F07518">
        <w:rPr>
          <w:rFonts w:ascii="ＭＳ 明朝" w:hAnsi="ＭＳ 明朝" w:hint="eastAsia"/>
          <w:kern w:val="0"/>
          <w:sz w:val="28"/>
          <w:szCs w:val="28"/>
        </w:rPr>
        <w:t>市</w:t>
      </w:r>
      <w:r w:rsidR="00F07518" w:rsidRPr="00F07518">
        <w:rPr>
          <w:rFonts w:ascii="ＭＳ 明朝" w:hAnsi="ＭＳ 明朝" w:hint="eastAsia"/>
          <w:kern w:val="0"/>
          <w:sz w:val="28"/>
          <w:szCs w:val="28"/>
        </w:rPr>
        <w:t>議会議員一般選挙</w:t>
      </w:r>
      <w:r w:rsidR="003024DE">
        <w:rPr>
          <w:rFonts w:ascii="ＭＳ 明朝" w:hAnsi="ＭＳ 明朝" w:hint="eastAsia"/>
          <w:kern w:val="0"/>
          <w:sz w:val="28"/>
          <w:szCs w:val="28"/>
        </w:rPr>
        <w:t>候補者</w:t>
      </w:r>
    </w:p>
    <w:p w:rsidR="00AF4201" w:rsidRPr="007C64CF" w:rsidRDefault="00806852" w:rsidP="007C64CF">
      <w:pPr>
        <w:ind w:rightChars="-68" w:right="-143" w:firstLineChars="700" w:firstLine="1960"/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7C64CF">
        <w:rPr>
          <w:rFonts w:ascii="ＭＳ 明朝" w:hAnsi="ＭＳ 明朝" w:hint="eastAsia"/>
          <w:kern w:val="0"/>
          <w:sz w:val="28"/>
          <w:szCs w:val="28"/>
        </w:rPr>
        <w:t xml:space="preserve">　　　　　</w:t>
      </w:r>
      <w:r w:rsidR="003024DE">
        <w:rPr>
          <w:rFonts w:ascii="ＭＳ 明朝" w:hAnsi="ＭＳ 明朝" w:hint="eastAsia"/>
          <w:kern w:val="0"/>
          <w:sz w:val="28"/>
          <w:szCs w:val="28"/>
        </w:rPr>
        <w:t xml:space="preserve">　　　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>氏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AF4201" w:rsidRPr="007C64CF">
        <w:rPr>
          <w:rFonts w:ascii="ＭＳ 明朝" w:hAnsi="ＭＳ 明朝" w:hint="eastAsia"/>
          <w:kern w:val="0"/>
          <w:sz w:val="28"/>
          <w:szCs w:val="28"/>
        </w:rPr>
        <w:t xml:space="preserve">名　　</w:t>
      </w:r>
      <w:r w:rsidR="00E86AC4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東</w:t>
      </w:r>
      <w:r w:rsidR="00E54F02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</w:t>
      </w:r>
      <w:r w:rsidR="00E86AC4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松</w:t>
      </w:r>
      <w:r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太</w:t>
      </w:r>
      <w:r w:rsidR="00E54F02"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 xml:space="preserve">　</w:t>
      </w:r>
      <w:r w:rsidRPr="00072F07">
        <w:rPr>
          <w:rFonts w:asciiTheme="majorEastAsia" w:eastAsiaTheme="majorEastAsia" w:hAnsiTheme="majorEastAsia" w:hint="eastAsia"/>
          <w:b/>
          <w:kern w:val="0"/>
          <w:sz w:val="28"/>
          <w:szCs w:val="28"/>
          <w:u w:val="single"/>
        </w:rPr>
        <w:t>郎</w:t>
      </w:r>
      <w:r w:rsidR="00AF4201" w:rsidRP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</w:t>
      </w:r>
      <w:r w:rsid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 </w:t>
      </w:r>
      <w:r w:rsidR="00AF4201" w:rsidRPr="007C64CF">
        <w:rPr>
          <w:rFonts w:ascii="ＭＳ 明朝" w:hAnsi="ＭＳ 明朝" w:hint="eastAsia"/>
          <w:kern w:val="0"/>
          <w:sz w:val="28"/>
          <w:szCs w:val="28"/>
          <w:u w:val="single"/>
        </w:rPr>
        <w:t>㊞</w:t>
      </w:r>
      <w:r w:rsidR="007C64CF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 </w:t>
      </w:r>
    </w:p>
    <w:p w:rsidR="00E86AC4" w:rsidRPr="007C64CF" w:rsidRDefault="00E86AC4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東松島市選挙管理委員会</w:t>
      </w:r>
    </w:p>
    <w:p w:rsidR="00AF4201" w:rsidRPr="007C64CF" w:rsidRDefault="00AF4201" w:rsidP="007C64CF">
      <w:pPr>
        <w:rPr>
          <w:rFonts w:ascii="ＭＳ 明朝" w:hAnsi="ＭＳ 明朝"/>
          <w:kern w:val="0"/>
          <w:sz w:val="28"/>
          <w:szCs w:val="28"/>
        </w:rPr>
      </w:pP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委員長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内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海　和</w:t>
      </w:r>
      <w:r w:rsidR="00E54F02" w:rsidRPr="007C64CF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E86AC4" w:rsidRPr="007C64CF">
        <w:rPr>
          <w:rFonts w:ascii="ＭＳ 明朝" w:hAnsi="ＭＳ 明朝" w:hint="eastAsia"/>
          <w:kern w:val="0"/>
          <w:sz w:val="28"/>
          <w:szCs w:val="28"/>
        </w:rPr>
        <w:t>幸</w:t>
      </w:r>
      <w:r w:rsidRPr="007C64CF">
        <w:rPr>
          <w:rFonts w:ascii="ＭＳ 明朝" w:hAnsi="ＭＳ 明朝" w:hint="eastAsia"/>
          <w:kern w:val="0"/>
          <w:sz w:val="28"/>
          <w:szCs w:val="28"/>
        </w:rPr>
        <w:t xml:space="preserve">　様</w:t>
      </w:r>
    </w:p>
    <w:p w:rsidR="007C64CF" w:rsidRDefault="007C64CF" w:rsidP="00E86AC4">
      <w:pPr>
        <w:pStyle w:val="a3"/>
        <w:rPr>
          <w:rFonts w:ascii="ＭＳ 明朝" w:hAnsi="ＭＳ 明朝"/>
          <w:sz w:val="28"/>
          <w:szCs w:val="28"/>
        </w:rPr>
      </w:pPr>
    </w:p>
    <w:p w:rsidR="00AF4201" w:rsidRPr="007C64CF" w:rsidRDefault="00AF4201" w:rsidP="00E86AC4">
      <w:pPr>
        <w:pStyle w:val="a3"/>
        <w:rPr>
          <w:rFonts w:ascii="ＭＳ 明朝" w:hAnsi="ＭＳ 明朝"/>
          <w:sz w:val="28"/>
          <w:szCs w:val="28"/>
        </w:rPr>
      </w:pPr>
      <w:r w:rsidRPr="007C64CF">
        <w:rPr>
          <w:rFonts w:ascii="ＭＳ 明朝" w:hAnsi="ＭＳ 明朝" w:hint="eastAsia"/>
          <w:sz w:val="28"/>
          <w:szCs w:val="28"/>
        </w:rPr>
        <w:t>記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p w:rsidR="00AF4201" w:rsidRPr="007C64CF" w:rsidRDefault="00AF4201" w:rsidP="007C64CF">
      <w:pPr>
        <w:pStyle w:val="a4"/>
        <w:ind w:firstLineChars="200" w:firstLine="560"/>
        <w:jc w:val="both"/>
        <w:rPr>
          <w:rFonts w:ascii="ＭＳ 明朝" w:hAnsi="ＭＳ 明朝"/>
          <w:sz w:val="28"/>
          <w:szCs w:val="28"/>
        </w:rPr>
      </w:pPr>
      <w:r w:rsidRPr="007C64CF">
        <w:rPr>
          <w:rFonts w:ascii="ＭＳ 明朝" w:hAnsi="ＭＳ 明朝" w:hint="eastAsia"/>
          <w:sz w:val="28"/>
          <w:szCs w:val="28"/>
        </w:rPr>
        <w:t xml:space="preserve">頒布するビラ　　別添のとおり　　</w:t>
      </w:r>
      <w:r w:rsidRPr="007C64CF">
        <w:rPr>
          <w:rFonts w:ascii="ＭＳ 明朝" w:hAnsi="ＭＳ 明朝" w:hint="eastAsia"/>
          <w:sz w:val="28"/>
          <w:szCs w:val="28"/>
          <w:u w:val="single"/>
        </w:rPr>
        <w:t xml:space="preserve">　　　</w:t>
      </w:r>
      <w:r w:rsidR="00806852" w:rsidRPr="00072F0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１</w:t>
      </w:r>
      <w:r w:rsidRPr="007C64CF">
        <w:rPr>
          <w:rFonts w:ascii="ＭＳ 明朝" w:hAnsi="ＭＳ 明朝" w:hint="eastAsia"/>
          <w:sz w:val="28"/>
          <w:szCs w:val="28"/>
          <w:u w:val="single"/>
        </w:rPr>
        <w:t xml:space="preserve">　　種類</w:t>
      </w:r>
    </w:p>
    <w:p w:rsidR="00AF4201" w:rsidRPr="007C64CF" w:rsidRDefault="00AF4201" w:rsidP="00E86AC4">
      <w:pPr>
        <w:rPr>
          <w:rFonts w:ascii="ＭＳ 明朝" w:hAnsi="ＭＳ 明朝"/>
          <w:kern w:val="0"/>
          <w:sz w:val="28"/>
          <w:szCs w:val="28"/>
        </w:rPr>
      </w:pPr>
    </w:p>
    <w:sectPr w:rsidR="00AF4201" w:rsidRPr="007C64CF" w:rsidSect="00E86AC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72F" w:rsidRDefault="001C772F" w:rsidP="00AF2A06">
      <w:r>
        <w:separator/>
      </w:r>
    </w:p>
  </w:endnote>
  <w:endnote w:type="continuationSeparator" w:id="0">
    <w:p w:rsidR="001C772F" w:rsidRDefault="001C772F" w:rsidP="00AF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72F" w:rsidRDefault="001C772F" w:rsidP="00AF2A06">
      <w:r>
        <w:separator/>
      </w:r>
    </w:p>
  </w:footnote>
  <w:footnote w:type="continuationSeparator" w:id="0">
    <w:p w:rsidR="001C772F" w:rsidRDefault="001C772F" w:rsidP="00AF2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BC"/>
    <w:rsid w:val="000123A1"/>
    <w:rsid w:val="00072F07"/>
    <w:rsid w:val="000E141C"/>
    <w:rsid w:val="001C772F"/>
    <w:rsid w:val="001C7ABB"/>
    <w:rsid w:val="00215D0D"/>
    <w:rsid w:val="00284C8B"/>
    <w:rsid w:val="002B7415"/>
    <w:rsid w:val="003024DE"/>
    <w:rsid w:val="003034BC"/>
    <w:rsid w:val="0034293D"/>
    <w:rsid w:val="00415A88"/>
    <w:rsid w:val="0055315B"/>
    <w:rsid w:val="00763D0F"/>
    <w:rsid w:val="007C64CF"/>
    <w:rsid w:val="007F770F"/>
    <w:rsid w:val="00806852"/>
    <w:rsid w:val="00833DCD"/>
    <w:rsid w:val="008C06B9"/>
    <w:rsid w:val="009F0FB7"/>
    <w:rsid w:val="00A627A2"/>
    <w:rsid w:val="00A729E6"/>
    <w:rsid w:val="00AB1EC4"/>
    <w:rsid w:val="00AF2A06"/>
    <w:rsid w:val="00AF4201"/>
    <w:rsid w:val="00B12C95"/>
    <w:rsid w:val="00BA27C7"/>
    <w:rsid w:val="00CB1CEA"/>
    <w:rsid w:val="00DD4B68"/>
    <w:rsid w:val="00E54F02"/>
    <w:rsid w:val="00E86AC4"/>
    <w:rsid w:val="00E93602"/>
    <w:rsid w:val="00F07518"/>
    <w:rsid w:val="00F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9D5A4A0"/>
  <w15:docId w15:val="{C4663A1D-F802-4DA2-BB53-C4C7099C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034BC"/>
    <w:pPr>
      <w:jc w:val="center"/>
    </w:pPr>
    <w:rPr>
      <w:kern w:val="0"/>
      <w:sz w:val="24"/>
    </w:rPr>
  </w:style>
  <w:style w:type="paragraph" w:styleId="a4">
    <w:name w:val="Closing"/>
    <w:basedOn w:val="a"/>
    <w:rsid w:val="003034BC"/>
    <w:pPr>
      <w:jc w:val="right"/>
    </w:pPr>
    <w:rPr>
      <w:kern w:val="0"/>
      <w:sz w:val="24"/>
    </w:rPr>
  </w:style>
  <w:style w:type="paragraph" w:styleId="a5">
    <w:name w:val="header"/>
    <w:basedOn w:val="a"/>
    <w:link w:val="a6"/>
    <w:rsid w:val="00AF2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F2A06"/>
    <w:rPr>
      <w:kern w:val="2"/>
      <w:sz w:val="21"/>
      <w:szCs w:val="24"/>
    </w:rPr>
  </w:style>
  <w:style w:type="paragraph" w:styleId="a7">
    <w:name w:val="footer"/>
    <w:basedOn w:val="a"/>
    <w:link w:val="a8"/>
    <w:rsid w:val="00AF2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F2A06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15A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15A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様式１６</vt:lpstr>
      <vt:lpstr>様式１６</vt:lpstr>
    </vt:vector>
  </TitlesOfParts>
  <Company>東松島市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様式１６</dc:title>
  <dc:creator>U0994</dc:creator>
  <cp:lastModifiedBy>坂本 康至</cp:lastModifiedBy>
  <cp:revision>12</cp:revision>
  <cp:lastPrinted>2021-03-04T05:13:00Z</cp:lastPrinted>
  <dcterms:created xsi:type="dcterms:W3CDTF">2016-01-20T06:54:00Z</dcterms:created>
  <dcterms:modified xsi:type="dcterms:W3CDTF">2025-01-31T08:24:00Z</dcterms:modified>
</cp:coreProperties>
</file>